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FE467" w14:textId="3EC34ECB" w:rsidR="00C871BD" w:rsidRDefault="00C871BD" w:rsidP="00130502">
      <w:pPr>
        <w:jc w:val="center"/>
        <w:rPr>
          <w:rFonts w:cstheme="minorHAnsi"/>
          <w:b/>
          <w:sz w:val="24"/>
          <w:szCs w:val="24"/>
          <w:lang w:val="ru-RU"/>
        </w:rPr>
      </w:pPr>
    </w:p>
    <w:p w14:paraId="65B28E65" w14:textId="0E0DB1EE" w:rsidR="00A1655C" w:rsidRDefault="00A1655C" w:rsidP="00130502">
      <w:pPr>
        <w:jc w:val="center"/>
        <w:rPr>
          <w:rFonts w:cstheme="minorHAnsi"/>
          <w:b/>
          <w:sz w:val="24"/>
          <w:szCs w:val="24"/>
          <w:lang w:val="ru-RU"/>
        </w:rPr>
      </w:pPr>
    </w:p>
    <w:p w14:paraId="3E6FA6E4" w14:textId="77777777" w:rsidR="00A1655C" w:rsidRDefault="00A1655C" w:rsidP="00130502">
      <w:pPr>
        <w:jc w:val="center"/>
        <w:rPr>
          <w:rFonts w:cstheme="minorHAnsi"/>
          <w:b/>
          <w:sz w:val="24"/>
          <w:szCs w:val="24"/>
          <w:lang w:val="ru-RU"/>
        </w:rPr>
      </w:pPr>
    </w:p>
    <w:p w14:paraId="75AA293E" w14:textId="77777777" w:rsidR="00130502" w:rsidRPr="009C6C71" w:rsidRDefault="00130502" w:rsidP="00130502">
      <w:pPr>
        <w:jc w:val="center"/>
        <w:rPr>
          <w:rFonts w:cstheme="minorHAnsi"/>
          <w:b/>
          <w:sz w:val="24"/>
          <w:szCs w:val="24"/>
          <w:lang w:val="ru-RU"/>
        </w:rPr>
      </w:pPr>
      <w:r w:rsidRPr="009C6C71">
        <w:rPr>
          <w:rFonts w:cstheme="minorHAnsi"/>
          <w:b/>
          <w:sz w:val="24"/>
          <w:szCs w:val="24"/>
          <w:lang w:val="ru-RU"/>
        </w:rPr>
        <w:t xml:space="preserve">Программа </w:t>
      </w:r>
    </w:p>
    <w:p w14:paraId="1BFD2A09" w14:textId="77777777" w:rsidR="00130502" w:rsidRDefault="00130502" w:rsidP="00130502">
      <w:pPr>
        <w:jc w:val="center"/>
        <w:rPr>
          <w:rFonts w:cstheme="minorHAnsi"/>
          <w:b/>
          <w:sz w:val="24"/>
          <w:szCs w:val="24"/>
          <w:lang w:val="ru-RU"/>
        </w:rPr>
      </w:pPr>
      <w:r>
        <w:rPr>
          <w:rFonts w:cstheme="minorHAnsi"/>
          <w:b/>
          <w:sz w:val="24"/>
          <w:szCs w:val="24"/>
          <w:lang w:val="ru-RU"/>
        </w:rPr>
        <w:t xml:space="preserve">Тренинг для сотрудников </w:t>
      </w:r>
      <w:proofErr w:type="spellStart"/>
      <w:r>
        <w:rPr>
          <w:rFonts w:cstheme="minorHAnsi"/>
          <w:b/>
          <w:sz w:val="24"/>
          <w:szCs w:val="24"/>
          <w:lang w:val="ru-RU"/>
        </w:rPr>
        <w:t>примэрий</w:t>
      </w:r>
      <w:proofErr w:type="spellEnd"/>
      <w:r>
        <w:rPr>
          <w:rFonts w:cstheme="minorHAnsi"/>
          <w:b/>
          <w:sz w:val="24"/>
          <w:szCs w:val="24"/>
          <w:lang w:val="ru-RU"/>
        </w:rPr>
        <w:t xml:space="preserve"> </w:t>
      </w:r>
    </w:p>
    <w:p w14:paraId="5A424E25" w14:textId="39F92777" w:rsidR="00130502" w:rsidRPr="00003B67" w:rsidRDefault="00130502" w:rsidP="00130502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val="ru-RU"/>
        </w:rPr>
        <w:t>«</w:t>
      </w:r>
      <w:r w:rsidR="00EC327E" w:rsidRPr="00EC327E">
        <w:rPr>
          <w:rFonts w:cstheme="minorHAnsi"/>
          <w:b/>
          <w:i/>
          <w:sz w:val="24"/>
          <w:szCs w:val="24"/>
          <w:lang w:val="ru-RU"/>
        </w:rPr>
        <w:t>Эффективное управление и прозрачность в деятельности ОМПУ</w:t>
      </w:r>
      <w:r>
        <w:rPr>
          <w:rFonts w:cstheme="minorHAnsi"/>
          <w:b/>
          <w:sz w:val="24"/>
          <w:szCs w:val="24"/>
          <w:lang w:val="ru-RU"/>
        </w:rPr>
        <w:t>»</w:t>
      </w:r>
    </w:p>
    <w:p w14:paraId="3CBCC818" w14:textId="77777777" w:rsidR="00130502" w:rsidRPr="004739C1" w:rsidRDefault="00130502" w:rsidP="00130502">
      <w:pPr>
        <w:spacing w:after="120"/>
        <w:jc w:val="both"/>
        <w:rPr>
          <w:rFonts w:cstheme="minorHAnsi"/>
          <w:b/>
          <w:sz w:val="10"/>
          <w:szCs w:val="10"/>
          <w:lang w:val="ru-RU"/>
        </w:rPr>
      </w:pPr>
    </w:p>
    <w:p w14:paraId="315514B7" w14:textId="4BCE9E1F" w:rsidR="00130502" w:rsidRPr="00311A81" w:rsidRDefault="00130502" w:rsidP="00130502">
      <w:pPr>
        <w:spacing w:after="120"/>
        <w:jc w:val="both"/>
        <w:rPr>
          <w:rFonts w:cstheme="minorHAnsi"/>
          <w:lang w:val="ru-RU"/>
        </w:rPr>
      </w:pPr>
      <w:r w:rsidRPr="00311A81">
        <w:rPr>
          <w:rFonts w:cstheme="minorHAnsi"/>
          <w:b/>
          <w:lang w:val="ru-RU"/>
        </w:rPr>
        <w:t>Дата проведения тренинга:</w:t>
      </w:r>
      <w:r w:rsidRPr="00311A81">
        <w:rPr>
          <w:rFonts w:cstheme="minorHAnsi"/>
          <w:lang w:val="ru-RU"/>
        </w:rPr>
        <w:t xml:space="preserve"> </w:t>
      </w:r>
      <w:r w:rsidR="00EC327E">
        <w:rPr>
          <w:rFonts w:cstheme="minorHAnsi"/>
          <w:i/>
          <w:lang w:val="ru-RU"/>
        </w:rPr>
        <w:t>15</w:t>
      </w:r>
      <w:r w:rsidR="00F56EF2">
        <w:rPr>
          <w:rFonts w:cstheme="minorHAnsi"/>
          <w:i/>
          <w:lang w:val="ru-RU"/>
        </w:rPr>
        <w:t xml:space="preserve"> </w:t>
      </w:r>
      <w:r w:rsidR="00EC327E">
        <w:rPr>
          <w:rFonts w:cstheme="minorHAnsi"/>
          <w:i/>
          <w:lang w:val="ru-RU"/>
        </w:rPr>
        <w:t>февраля</w:t>
      </w:r>
      <w:r>
        <w:rPr>
          <w:rFonts w:cstheme="minorHAnsi"/>
          <w:i/>
          <w:lang w:val="ru-RU"/>
        </w:rPr>
        <w:t xml:space="preserve"> 202</w:t>
      </w:r>
      <w:r w:rsidR="00EC327E">
        <w:rPr>
          <w:rFonts w:cstheme="minorHAnsi"/>
          <w:i/>
          <w:lang w:val="ru-RU"/>
        </w:rPr>
        <w:t>2</w:t>
      </w:r>
    </w:p>
    <w:p w14:paraId="28087BB6" w14:textId="1BD2A16B" w:rsidR="00130502" w:rsidRPr="00EC327E" w:rsidRDefault="00130502" w:rsidP="00130502">
      <w:pPr>
        <w:spacing w:after="120"/>
        <w:jc w:val="both"/>
        <w:rPr>
          <w:rFonts w:cstheme="minorHAnsi"/>
          <w:lang w:val="ro-MD"/>
        </w:rPr>
      </w:pPr>
      <w:r>
        <w:rPr>
          <w:rFonts w:cstheme="minorHAnsi"/>
          <w:b/>
          <w:lang w:val="ru-RU"/>
        </w:rPr>
        <w:t>Место проведения тренинга:</w:t>
      </w:r>
      <w:r>
        <w:rPr>
          <w:rFonts w:cstheme="minorHAnsi"/>
          <w:lang w:val="ru-RU"/>
        </w:rPr>
        <w:t xml:space="preserve"> </w:t>
      </w:r>
      <w:r w:rsidR="00EC327E">
        <w:rPr>
          <w:bCs/>
          <w:i/>
          <w:lang w:val="ru-RU"/>
        </w:rPr>
        <w:t xml:space="preserve">онлайн-платформа </w:t>
      </w:r>
      <w:r w:rsidR="00EC327E">
        <w:rPr>
          <w:bCs/>
          <w:i/>
          <w:lang w:val="ro-MD"/>
        </w:rPr>
        <w:t>ZOOM</w:t>
      </w:r>
    </w:p>
    <w:p w14:paraId="687EB6AD" w14:textId="12BF1791" w:rsidR="00130502" w:rsidRDefault="00130502" w:rsidP="00130502">
      <w:pPr>
        <w:shd w:val="clear" w:color="auto" w:fill="FFFFFF"/>
        <w:spacing w:after="0" w:line="240" w:lineRule="auto"/>
        <w:textAlignment w:val="baseline"/>
        <w:rPr>
          <w:rFonts w:cstheme="minorHAnsi"/>
          <w:b/>
          <w:i/>
          <w:color w:val="000000"/>
          <w:lang w:val="ru-RU"/>
        </w:rPr>
      </w:pPr>
      <w:r>
        <w:rPr>
          <w:rFonts w:eastAsia="Times New Roman" w:cstheme="minorHAnsi"/>
          <w:b/>
          <w:color w:val="000000"/>
          <w:lang w:val="ru-RU" w:eastAsia="sk-SK"/>
        </w:rPr>
        <w:t>Тренера</w:t>
      </w:r>
      <w:r>
        <w:rPr>
          <w:rFonts w:cstheme="minorHAnsi"/>
          <w:b/>
          <w:color w:val="000000"/>
        </w:rPr>
        <w:t xml:space="preserve">: </w:t>
      </w:r>
      <w:r w:rsidR="00EC327E">
        <w:rPr>
          <w:rFonts w:cstheme="minorHAnsi"/>
          <w:b/>
          <w:color w:val="000000"/>
          <w:lang w:val="ru-RU"/>
        </w:rPr>
        <w:t xml:space="preserve">Виталий </w:t>
      </w:r>
      <w:proofErr w:type="spellStart"/>
      <w:r w:rsidR="00EC327E">
        <w:rPr>
          <w:rFonts w:cstheme="minorHAnsi"/>
          <w:b/>
          <w:color w:val="000000"/>
          <w:lang w:val="ru-RU"/>
        </w:rPr>
        <w:t>Кюркчу</w:t>
      </w:r>
      <w:proofErr w:type="spellEnd"/>
      <w:r>
        <w:rPr>
          <w:rFonts w:cstheme="minorHAnsi"/>
          <w:b/>
          <w:color w:val="000000"/>
          <w:lang w:val="ru-RU"/>
        </w:rPr>
        <w:t>,</w:t>
      </w:r>
      <w:r>
        <w:rPr>
          <w:rFonts w:cstheme="minorHAnsi"/>
          <w:color w:val="000000"/>
          <w:lang w:val="ru-RU"/>
        </w:rPr>
        <w:t xml:space="preserve"> </w:t>
      </w:r>
      <w:r w:rsidR="002432E8">
        <w:rPr>
          <w:rFonts w:cstheme="minorHAnsi"/>
          <w:i/>
          <w:color w:val="000000"/>
          <w:lang w:val="ru-RU"/>
        </w:rPr>
        <w:t>национальный</w:t>
      </w:r>
      <w:r w:rsidR="00EC327E">
        <w:rPr>
          <w:rFonts w:cstheme="minorHAnsi"/>
          <w:i/>
          <w:color w:val="000000"/>
          <w:lang w:val="ru-RU"/>
        </w:rPr>
        <w:t xml:space="preserve"> </w:t>
      </w:r>
      <w:r>
        <w:rPr>
          <w:rFonts w:cstheme="minorHAnsi"/>
          <w:i/>
          <w:color w:val="000000"/>
          <w:lang w:val="ru-RU"/>
        </w:rPr>
        <w:t xml:space="preserve">эксперт </w:t>
      </w:r>
    </w:p>
    <w:p w14:paraId="60330893" w14:textId="77777777" w:rsidR="00130502" w:rsidRDefault="00130502" w:rsidP="00C142CE">
      <w:pPr>
        <w:rPr>
          <w:b/>
          <w:bCs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82"/>
        <w:gridCol w:w="7114"/>
      </w:tblGrid>
      <w:tr w:rsidR="00B44A95" w14:paraId="78D6CC22" w14:textId="77777777" w:rsidTr="00A1655C">
        <w:trPr>
          <w:trHeight w:val="715"/>
        </w:trPr>
        <w:tc>
          <w:tcPr>
            <w:tcW w:w="2082" w:type="dxa"/>
          </w:tcPr>
          <w:p w14:paraId="20DCE7AA" w14:textId="0F5090AA" w:rsidR="00B44A95" w:rsidRPr="00425467" w:rsidRDefault="00EC327E" w:rsidP="00C142CE">
            <w:pPr>
              <w:rPr>
                <w:b/>
                <w:bCs/>
                <w:i/>
                <w:lang w:val="ru-RU"/>
              </w:rPr>
            </w:pPr>
            <w:r>
              <w:rPr>
                <w:b/>
                <w:bCs/>
                <w:i/>
                <w:lang w:val="ru-RU"/>
              </w:rPr>
              <w:t>15</w:t>
            </w:r>
            <w:r w:rsidR="00F56EF2">
              <w:rPr>
                <w:b/>
                <w:bCs/>
                <w:i/>
                <w:lang w:val="ru-RU"/>
              </w:rPr>
              <w:t xml:space="preserve"> </w:t>
            </w:r>
            <w:r>
              <w:rPr>
                <w:b/>
                <w:bCs/>
                <w:i/>
                <w:lang w:val="ru-RU"/>
              </w:rPr>
              <w:t xml:space="preserve">февраля </w:t>
            </w:r>
            <w:r w:rsidRPr="00425467">
              <w:rPr>
                <w:b/>
                <w:bCs/>
                <w:i/>
                <w:lang w:val="ru-RU"/>
              </w:rPr>
              <w:t>2022</w:t>
            </w:r>
            <w:r w:rsidR="00B44A95" w:rsidRPr="00425467">
              <w:rPr>
                <w:b/>
                <w:bCs/>
                <w:i/>
                <w:lang w:val="ru-RU"/>
              </w:rPr>
              <w:t xml:space="preserve"> </w:t>
            </w:r>
          </w:p>
        </w:tc>
        <w:tc>
          <w:tcPr>
            <w:tcW w:w="7114" w:type="dxa"/>
          </w:tcPr>
          <w:p w14:paraId="55B02CB0" w14:textId="15A8FCC8" w:rsidR="0055338D" w:rsidRPr="00425467" w:rsidRDefault="0055338D" w:rsidP="0055338D">
            <w:pPr>
              <w:rPr>
                <w:b/>
                <w:bCs/>
                <w:i/>
                <w:lang w:val="ru-RU"/>
              </w:rPr>
            </w:pPr>
            <w:r w:rsidRPr="00425467">
              <w:rPr>
                <w:b/>
                <w:bCs/>
                <w:i/>
                <w:lang w:val="ru-RU"/>
              </w:rPr>
              <w:t xml:space="preserve">Место проведения: </w:t>
            </w:r>
            <w:r w:rsidR="00EC327E">
              <w:rPr>
                <w:b/>
                <w:bCs/>
                <w:i/>
                <w:lang w:val="ro-MD"/>
              </w:rPr>
              <w:t>ZOOM</w:t>
            </w:r>
            <w:r w:rsidR="00F56EF2">
              <w:rPr>
                <w:b/>
                <w:bCs/>
                <w:i/>
                <w:lang w:val="ru-RU"/>
              </w:rPr>
              <w:t xml:space="preserve"> </w:t>
            </w:r>
          </w:p>
          <w:p w14:paraId="62AF4429" w14:textId="77777777" w:rsidR="00B44A95" w:rsidRPr="00425467" w:rsidRDefault="00B44A95" w:rsidP="00C142CE">
            <w:pPr>
              <w:rPr>
                <w:b/>
                <w:bCs/>
                <w:i/>
                <w:lang w:val="ru-RU"/>
              </w:rPr>
            </w:pPr>
          </w:p>
        </w:tc>
      </w:tr>
      <w:tr w:rsidR="00B44A95" w14:paraId="34497A2A" w14:textId="77777777" w:rsidTr="00A1655C">
        <w:trPr>
          <w:trHeight w:val="368"/>
        </w:trPr>
        <w:tc>
          <w:tcPr>
            <w:tcW w:w="2082" w:type="dxa"/>
          </w:tcPr>
          <w:p w14:paraId="63621C20" w14:textId="0F15B2B5" w:rsidR="00B44A95" w:rsidRDefault="00B44A95" w:rsidP="00C142CE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9:</w:t>
            </w:r>
            <w:r w:rsidR="00EC327E">
              <w:rPr>
                <w:b/>
                <w:bCs/>
                <w:lang w:val="ro-MD"/>
              </w:rPr>
              <w:t>5</w:t>
            </w:r>
            <w:r>
              <w:rPr>
                <w:b/>
                <w:bCs/>
                <w:lang w:val="ru-RU"/>
              </w:rPr>
              <w:t>0-</w:t>
            </w:r>
            <w:r w:rsidR="00EC327E">
              <w:rPr>
                <w:b/>
                <w:bCs/>
                <w:lang w:val="ro-MD"/>
              </w:rPr>
              <w:t>10</w:t>
            </w:r>
            <w:r>
              <w:rPr>
                <w:b/>
                <w:bCs/>
                <w:lang w:val="ru-RU"/>
              </w:rPr>
              <w:t>:</w:t>
            </w:r>
            <w:r w:rsidR="00EC327E">
              <w:rPr>
                <w:b/>
                <w:bCs/>
                <w:lang w:val="ro-MD"/>
              </w:rPr>
              <w:t>0</w:t>
            </w:r>
            <w:r>
              <w:rPr>
                <w:b/>
                <w:bCs/>
                <w:lang w:val="ru-RU"/>
              </w:rPr>
              <w:t xml:space="preserve">0 </w:t>
            </w:r>
          </w:p>
        </w:tc>
        <w:tc>
          <w:tcPr>
            <w:tcW w:w="7114" w:type="dxa"/>
          </w:tcPr>
          <w:p w14:paraId="6D06ADE1" w14:textId="256C2C66" w:rsidR="0055338D" w:rsidRPr="00B44A95" w:rsidRDefault="00EC327E" w:rsidP="00C142CE">
            <w:pPr>
              <w:rPr>
                <w:bCs/>
                <w:lang w:val="ru-RU"/>
              </w:rPr>
            </w:pPr>
            <w:r w:rsidRPr="00EC327E">
              <w:rPr>
                <w:bCs/>
                <w:lang w:val="ru-RU"/>
              </w:rPr>
              <w:t xml:space="preserve">Подключение участников тренинга </w:t>
            </w:r>
          </w:p>
        </w:tc>
      </w:tr>
      <w:tr w:rsidR="00B44A95" w14:paraId="3CA1417C" w14:textId="77777777" w:rsidTr="00A1655C">
        <w:trPr>
          <w:trHeight w:val="1083"/>
        </w:trPr>
        <w:tc>
          <w:tcPr>
            <w:tcW w:w="2082" w:type="dxa"/>
          </w:tcPr>
          <w:p w14:paraId="01E0669E" w14:textId="2345913C" w:rsidR="00B44A95" w:rsidRDefault="00EC327E" w:rsidP="00C142CE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o-MD"/>
              </w:rPr>
              <w:t>10</w:t>
            </w:r>
            <w:r w:rsidR="00B44A95">
              <w:rPr>
                <w:b/>
                <w:bCs/>
                <w:lang w:val="ru-RU"/>
              </w:rPr>
              <w:t>:</w:t>
            </w:r>
            <w:r>
              <w:rPr>
                <w:b/>
                <w:bCs/>
                <w:lang w:val="ro-MD"/>
              </w:rPr>
              <w:t>0</w:t>
            </w:r>
            <w:r w:rsidR="00B44A95">
              <w:rPr>
                <w:b/>
                <w:bCs/>
                <w:lang w:val="ru-RU"/>
              </w:rPr>
              <w:t>0-10:</w:t>
            </w:r>
            <w:r>
              <w:rPr>
                <w:b/>
                <w:bCs/>
                <w:lang w:val="ro-MD"/>
              </w:rPr>
              <w:t>1</w:t>
            </w:r>
            <w:r w:rsidR="00B44A95">
              <w:rPr>
                <w:b/>
                <w:bCs/>
                <w:lang w:val="ru-RU"/>
              </w:rPr>
              <w:t>0</w:t>
            </w:r>
          </w:p>
        </w:tc>
        <w:tc>
          <w:tcPr>
            <w:tcW w:w="7114" w:type="dxa"/>
          </w:tcPr>
          <w:p w14:paraId="18CD6835" w14:textId="1DE2631D" w:rsidR="00B44A95" w:rsidRDefault="00FF27D7" w:rsidP="00C142CE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Приветственное слово - </w:t>
            </w:r>
            <w:r w:rsidRPr="00FF27D7">
              <w:rPr>
                <w:b/>
                <w:bCs/>
                <w:lang w:val="ru-RU"/>
              </w:rPr>
              <w:t>Ирина Селезнева</w:t>
            </w:r>
            <w:r w:rsidRPr="00FF27D7">
              <w:rPr>
                <w:bCs/>
                <w:lang w:val="ru-RU"/>
              </w:rPr>
              <w:t>, исполнительный директор О</w:t>
            </w:r>
            <w:r>
              <w:rPr>
                <w:bCs/>
                <w:lang w:val="ru-RU"/>
              </w:rPr>
              <w:t>О</w:t>
            </w:r>
            <w:r w:rsidRPr="00FF27D7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Европейский Центр «</w:t>
            </w:r>
            <w:r w:rsidRPr="00FF27D7">
              <w:rPr>
                <w:bCs/>
                <w:lang w:val="en-US"/>
              </w:rPr>
              <w:t>Pro</w:t>
            </w:r>
            <w:r>
              <w:rPr>
                <w:bCs/>
                <w:lang w:val="ru-RU"/>
              </w:rPr>
              <w:t>-</w:t>
            </w:r>
            <w:r w:rsidRPr="00FF27D7">
              <w:rPr>
                <w:bCs/>
                <w:lang w:val="en-US"/>
              </w:rPr>
              <w:t>Europa</w:t>
            </w:r>
            <w:r>
              <w:rPr>
                <w:bCs/>
                <w:lang w:val="ru-RU"/>
              </w:rPr>
              <w:t>» в Комрате</w:t>
            </w:r>
          </w:p>
          <w:p w14:paraId="1B238490" w14:textId="77777777" w:rsidR="0055338D" w:rsidRPr="00B44A95" w:rsidRDefault="0055338D" w:rsidP="00C142CE">
            <w:pPr>
              <w:rPr>
                <w:bCs/>
                <w:lang w:val="ru-RU"/>
              </w:rPr>
            </w:pPr>
          </w:p>
        </w:tc>
      </w:tr>
      <w:tr w:rsidR="00B44A95" w14:paraId="450454A8" w14:textId="77777777" w:rsidTr="00A1655C">
        <w:trPr>
          <w:trHeight w:val="368"/>
        </w:trPr>
        <w:tc>
          <w:tcPr>
            <w:tcW w:w="2082" w:type="dxa"/>
          </w:tcPr>
          <w:p w14:paraId="1159FC3B" w14:textId="2ECF4814" w:rsidR="00B44A95" w:rsidRDefault="00F56EF2" w:rsidP="00C142CE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10:</w:t>
            </w:r>
            <w:r w:rsidR="00EC327E">
              <w:rPr>
                <w:b/>
                <w:bCs/>
                <w:lang w:val="ru-RU"/>
              </w:rPr>
              <w:t>1</w:t>
            </w:r>
            <w:r>
              <w:rPr>
                <w:b/>
                <w:bCs/>
                <w:lang w:val="ru-RU"/>
              </w:rPr>
              <w:t>0-1</w:t>
            </w:r>
            <w:r w:rsidR="00EC327E">
              <w:rPr>
                <w:b/>
                <w:bCs/>
                <w:lang w:val="ru-RU"/>
              </w:rPr>
              <w:t>0</w:t>
            </w:r>
            <w:r w:rsidR="00B44A95">
              <w:rPr>
                <w:b/>
                <w:bCs/>
                <w:lang w:val="ru-RU"/>
              </w:rPr>
              <w:t>:</w:t>
            </w:r>
            <w:r w:rsidR="00EC327E">
              <w:rPr>
                <w:b/>
                <w:bCs/>
                <w:lang w:val="ru-RU"/>
              </w:rPr>
              <w:t>25</w:t>
            </w:r>
          </w:p>
        </w:tc>
        <w:tc>
          <w:tcPr>
            <w:tcW w:w="7114" w:type="dxa"/>
          </w:tcPr>
          <w:p w14:paraId="362F05F5" w14:textId="23CB4091" w:rsidR="0055338D" w:rsidRPr="00B44A95" w:rsidRDefault="00EC327E" w:rsidP="00B44A95">
            <w:pPr>
              <w:rPr>
                <w:bCs/>
                <w:lang w:val="ru-RU"/>
              </w:rPr>
            </w:pPr>
            <w:r w:rsidRPr="00EC327E">
              <w:rPr>
                <w:bCs/>
                <w:lang w:val="ru-RU"/>
              </w:rPr>
              <w:t xml:space="preserve">Представление участников тренинга </w:t>
            </w:r>
          </w:p>
        </w:tc>
      </w:tr>
      <w:tr w:rsidR="00F56EF2" w14:paraId="1C44C122" w14:textId="77777777" w:rsidTr="00A1655C">
        <w:trPr>
          <w:trHeight w:val="715"/>
        </w:trPr>
        <w:tc>
          <w:tcPr>
            <w:tcW w:w="2082" w:type="dxa"/>
          </w:tcPr>
          <w:p w14:paraId="523083E7" w14:textId="55DB82D4" w:rsidR="00F56EF2" w:rsidRDefault="00C64C5C" w:rsidP="00C142CE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</w:t>
            </w:r>
            <w:r w:rsidR="00EC327E">
              <w:rPr>
                <w:b/>
                <w:bCs/>
                <w:lang w:val="ru-RU"/>
              </w:rPr>
              <w:t>0</w:t>
            </w:r>
            <w:r>
              <w:rPr>
                <w:b/>
                <w:bCs/>
                <w:lang w:val="ru-RU"/>
              </w:rPr>
              <w:t>:</w:t>
            </w:r>
            <w:r w:rsidR="00EC327E">
              <w:rPr>
                <w:b/>
                <w:bCs/>
                <w:lang w:val="ru-RU"/>
              </w:rPr>
              <w:t>25</w:t>
            </w:r>
            <w:r>
              <w:rPr>
                <w:b/>
                <w:bCs/>
                <w:lang w:val="ru-RU"/>
              </w:rPr>
              <w:t>-1</w:t>
            </w:r>
            <w:r w:rsidR="00EC327E">
              <w:rPr>
                <w:b/>
                <w:bCs/>
                <w:lang w:val="ru-RU"/>
              </w:rPr>
              <w:t>1</w:t>
            </w:r>
            <w:r>
              <w:rPr>
                <w:b/>
                <w:bCs/>
                <w:lang w:val="ru-RU"/>
              </w:rPr>
              <w:t>:00</w:t>
            </w:r>
          </w:p>
        </w:tc>
        <w:tc>
          <w:tcPr>
            <w:tcW w:w="7114" w:type="dxa"/>
          </w:tcPr>
          <w:p w14:paraId="39A70E60" w14:textId="77777777" w:rsidR="00FF27D7" w:rsidRPr="00FF27D7" w:rsidRDefault="00FF27D7" w:rsidP="00FF27D7">
            <w:pPr>
              <w:rPr>
                <w:bCs/>
                <w:lang w:val="ru-RU"/>
              </w:rPr>
            </w:pPr>
            <w:r w:rsidRPr="00FF27D7">
              <w:rPr>
                <w:bCs/>
                <w:lang w:val="ru-RU"/>
              </w:rPr>
              <w:t>Прозрачность и открытость в деятельности ОМПУ: проблемы и подходы</w:t>
            </w:r>
          </w:p>
          <w:p w14:paraId="2A410AB6" w14:textId="58DF3B7C" w:rsidR="00F56EF2" w:rsidRPr="00F56EF2" w:rsidRDefault="00FF27D7" w:rsidP="00FF27D7">
            <w:pPr>
              <w:rPr>
                <w:bCs/>
                <w:lang w:val="ru-RU"/>
              </w:rPr>
            </w:pPr>
            <w:r w:rsidRPr="00FF27D7">
              <w:rPr>
                <w:bCs/>
                <w:lang w:val="ru-RU"/>
              </w:rPr>
              <w:t xml:space="preserve">Тренер: </w:t>
            </w:r>
            <w:r w:rsidRPr="00FF27D7">
              <w:rPr>
                <w:b/>
                <w:bCs/>
                <w:lang w:val="ru-RU"/>
              </w:rPr>
              <w:t xml:space="preserve">Виталий </w:t>
            </w:r>
            <w:proofErr w:type="spellStart"/>
            <w:r w:rsidRPr="00FF27D7">
              <w:rPr>
                <w:b/>
                <w:bCs/>
                <w:lang w:val="ru-RU"/>
              </w:rPr>
              <w:t>Кюркчу</w:t>
            </w:r>
            <w:proofErr w:type="spellEnd"/>
          </w:p>
        </w:tc>
      </w:tr>
      <w:tr w:rsidR="00B44A95" w14:paraId="46B6F9A9" w14:textId="77777777" w:rsidTr="00A1655C">
        <w:trPr>
          <w:trHeight w:val="736"/>
        </w:trPr>
        <w:tc>
          <w:tcPr>
            <w:tcW w:w="2082" w:type="dxa"/>
          </w:tcPr>
          <w:p w14:paraId="14B2071A" w14:textId="3B244C78" w:rsidR="00B44A95" w:rsidRDefault="00B44A95" w:rsidP="00C142CE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</w:t>
            </w:r>
            <w:r w:rsidR="00FF27D7">
              <w:rPr>
                <w:b/>
                <w:bCs/>
                <w:lang w:val="ru-RU"/>
              </w:rPr>
              <w:t>1</w:t>
            </w:r>
            <w:r>
              <w:rPr>
                <w:b/>
                <w:bCs/>
                <w:lang w:val="ru-RU"/>
              </w:rPr>
              <w:t>:00 – 1</w:t>
            </w:r>
            <w:r w:rsidR="00FF27D7">
              <w:rPr>
                <w:b/>
                <w:bCs/>
                <w:lang w:val="ru-RU"/>
              </w:rPr>
              <w:t>2</w:t>
            </w:r>
            <w:r>
              <w:rPr>
                <w:b/>
                <w:bCs/>
                <w:lang w:val="ru-RU"/>
              </w:rPr>
              <w:t>:00</w:t>
            </w:r>
          </w:p>
        </w:tc>
        <w:tc>
          <w:tcPr>
            <w:tcW w:w="7114" w:type="dxa"/>
          </w:tcPr>
          <w:p w14:paraId="4FB3FB27" w14:textId="77964C89" w:rsidR="0055338D" w:rsidRPr="00B44A95" w:rsidRDefault="00FF27D7" w:rsidP="00FF27D7">
            <w:pPr>
              <w:rPr>
                <w:bCs/>
                <w:lang w:val="ru-RU"/>
              </w:rPr>
            </w:pPr>
            <w:r w:rsidRPr="00FF27D7">
              <w:rPr>
                <w:bCs/>
                <w:lang w:val="ru-RU"/>
              </w:rPr>
              <w:t xml:space="preserve">Работа в группах - </w:t>
            </w:r>
            <w:r w:rsidR="005329F8" w:rsidRPr="00FF27D7">
              <w:rPr>
                <w:bCs/>
                <w:lang w:val="ru-RU"/>
              </w:rPr>
              <w:t>Инструменты,</w:t>
            </w:r>
            <w:r w:rsidRPr="00FF27D7">
              <w:rPr>
                <w:bCs/>
                <w:lang w:val="ru-RU"/>
              </w:rPr>
              <w:t xml:space="preserve"> обеспечивающие прозрачность и открытость </w:t>
            </w:r>
          </w:p>
        </w:tc>
      </w:tr>
      <w:tr w:rsidR="00B44A95" w14:paraId="6142437F" w14:textId="77777777" w:rsidTr="00A1655C">
        <w:trPr>
          <w:trHeight w:val="368"/>
        </w:trPr>
        <w:tc>
          <w:tcPr>
            <w:tcW w:w="2082" w:type="dxa"/>
          </w:tcPr>
          <w:p w14:paraId="749490D9" w14:textId="56DC913A" w:rsidR="00B44A95" w:rsidRDefault="00B44A95" w:rsidP="00C142CE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</w:t>
            </w:r>
            <w:r w:rsidR="00FF27D7">
              <w:rPr>
                <w:b/>
                <w:bCs/>
                <w:lang w:val="ru-RU"/>
              </w:rPr>
              <w:t>2</w:t>
            </w:r>
            <w:r>
              <w:rPr>
                <w:b/>
                <w:bCs/>
                <w:lang w:val="ru-RU"/>
              </w:rPr>
              <w:t>:00 – 1</w:t>
            </w:r>
            <w:r w:rsidR="00FF27D7">
              <w:rPr>
                <w:b/>
                <w:bCs/>
                <w:lang w:val="ru-RU"/>
              </w:rPr>
              <w:t>3</w:t>
            </w:r>
            <w:r>
              <w:rPr>
                <w:b/>
                <w:bCs/>
                <w:lang w:val="ru-RU"/>
              </w:rPr>
              <w:t>:00</w:t>
            </w:r>
          </w:p>
        </w:tc>
        <w:tc>
          <w:tcPr>
            <w:tcW w:w="7114" w:type="dxa"/>
          </w:tcPr>
          <w:p w14:paraId="0285C77A" w14:textId="4852ED97" w:rsidR="0055338D" w:rsidRPr="00652B3C" w:rsidRDefault="00FF27D7" w:rsidP="00C64C5C">
            <w:pPr>
              <w:rPr>
                <w:bCs/>
                <w:lang w:val="ru-RU"/>
              </w:rPr>
            </w:pPr>
            <w:r w:rsidRPr="00FF27D7">
              <w:rPr>
                <w:bCs/>
                <w:lang w:val="ru-RU"/>
              </w:rPr>
              <w:t>Эффективное управление в ОМПУ: подходы, критерии и направления</w:t>
            </w:r>
          </w:p>
        </w:tc>
      </w:tr>
      <w:tr w:rsidR="00B44A95" w14:paraId="2C382785" w14:textId="77777777" w:rsidTr="00A1655C">
        <w:trPr>
          <w:trHeight w:val="715"/>
        </w:trPr>
        <w:tc>
          <w:tcPr>
            <w:tcW w:w="2082" w:type="dxa"/>
          </w:tcPr>
          <w:p w14:paraId="46245779" w14:textId="629E8B02" w:rsidR="00B44A95" w:rsidRDefault="00B44A95" w:rsidP="00C142CE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</w:t>
            </w:r>
            <w:r w:rsidR="00FF27D7">
              <w:rPr>
                <w:b/>
                <w:bCs/>
                <w:lang w:val="ru-RU"/>
              </w:rPr>
              <w:t>3</w:t>
            </w:r>
            <w:r>
              <w:rPr>
                <w:b/>
                <w:bCs/>
                <w:lang w:val="ru-RU"/>
              </w:rPr>
              <w:t>:00 – 1</w:t>
            </w:r>
            <w:r w:rsidR="00FF27D7">
              <w:rPr>
                <w:b/>
                <w:bCs/>
                <w:lang w:val="ru-RU"/>
              </w:rPr>
              <w:t>4</w:t>
            </w:r>
            <w:r>
              <w:rPr>
                <w:b/>
                <w:bCs/>
                <w:lang w:val="ru-RU"/>
              </w:rPr>
              <w:t>:</w:t>
            </w:r>
            <w:r w:rsidR="00FF27D7">
              <w:rPr>
                <w:b/>
                <w:bCs/>
                <w:lang w:val="ru-RU"/>
              </w:rPr>
              <w:t>0</w:t>
            </w:r>
            <w:r>
              <w:rPr>
                <w:b/>
                <w:bCs/>
                <w:lang w:val="ru-RU"/>
              </w:rPr>
              <w:t>0</w:t>
            </w:r>
          </w:p>
        </w:tc>
        <w:tc>
          <w:tcPr>
            <w:tcW w:w="7114" w:type="dxa"/>
          </w:tcPr>
          <w:p w14:paraId="7B3CA2DB" w14:textId="7460E925" w:rsidR="00B44A95" w:rsidRDefault="00FF27D7" w:rsidP="00C142CE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Перерыв на обед</w:t>
            </w:r>
          </w:p>
          <w:p w14:paraId="6040ACF5" w14:textId="77777777" w:rsidR="0055338D" w:rsidRPr="00652B3C" w:rsidRDefault="0055338D" w:rsidP="00C142CE">
            <w:pPr>
              <w:rPr>
                <w:bCs/>
                <w:lang w:val="ru-RU"/>
              </w:rPr>
            </w:pPr>
          </w:p>
        </w:tc>
      </w:tr>
      <w:tr w:rsidR="002432E8" w14:paraId="2A51BF26" w14:textId="77777777" w:rsidTr="00A1655C">
        <w:trPr>
          <w:trHeight w:val="368"/>
        </w:trPr>
        <w:tc>
          <w:tcPr>
            <w:tcW w:w="2082" w:type="dxa"/>
          </w:tcPr>
          <w:p w14:paraId="1F3EA64C" w14:textId="21D6813C" w:rsidR="002432E8" w:rsidRDefault="002432E8" w:rsidP="002432E8">
            <w:pPr>
              <w:rPr>
                <w:b/>
                <w:bCs/>
                <w:lang w:val="ru-RU"/>
              </w:rPr>
            </w:pPr>
            <w:r w:rsidRPr="00F91F7C">
              <w:rPr>
                <w:b/>
                <w:bCs/>
                <w:lang w:val="ru-RU"/>
              </w:rPr>
              <w:t>1</w:t>
            </w:r>
            <w:r>
              <w:rPr>
                <w:b/>
                <w:bCs/>
                <w:lang w:val="ru-RU"/>
              </w:rPr>
              <w:t>4</w:t>
            </w:r>
            <w:r w:rsidRPr="00F91F7C">
              <w:rPr>
                <w:b/>
                <w:bCs/>
                <w:lang w:val="ru-RU"/>
              </w:rPr>
              <w:t>:00 – 1</w:t>
            </w:r>
            <w:r>
              <w:rPr>
                <w:b/>
                <w:bCs/>
                <w:lang w:val="ru-RU"/>
              </w:rPr>
              <w:t>5</w:t>
            </w:r>
            <w:r w:rsidRPr="00F91F7C">
              <w:rPr>
                <w:b/>
                <w:bCs/>
                <w:lang w:val="ru-RU"/>
              </w:rPr>
              <w:t>:00</w:t>
            </w:r>
          </w:p>
        </w:tc>
        <w:tc>
          <w:tcPr>
            <w:tcW w:w="7114" w:type="dxa"/>
          </w:tcPr>
          <w:p w14:paraId="417E6E14" w14:textId="4418801C" w:rsidR="002432E8" w:rsidRDefault="002432E8" w:rsidP="002432E8">
            <w:pPr>
              <w:rPr>
                <w:bCs/>
                <w:lang w:val="ru-RU"/>
              </w:rPr>
            </w:pPr>
            <w:r w:rsidRPr="002432E8">
              <w:rPr>
                <w:bCs/>
                <w:lang w:val="ru-RU"/>
              </w:rPr>
              <w:t>Проектный подход в деятельности ОМПУ</w:t>
            </w:r>
          </w:p>
        </w:tc>
      </w:tr>
      <w:tr w:rsidR="002432E8" w14:paraId="6F0C516C" w14:textId="77777777" w:rsidTr="00A1655C">
        <w:trPr>
          <w:trHeight w:val="715"/>
        </w:trPr>
        <w:tc>
          <w:tcPr>
            <w:tcW w:w="2082" w:type="dxa"/>
          </w:tcPr>
          <w:p w14:paraId="6460725A" w14:textId="4E22F0EF" w:rsidR="002432E8" w:rsidRDefault="002432E8" w:rsidP="002432E8">
            <w:pPr>
              <w:rPr>
                <w:b/>
                <w:bCs/>
                <w:lang w:val="ru-RU"/>
              </w:rPr>
            </w:pPr>
            <w:r w:rsidRPr="00F91F7C">
              <w:rPr>
                <w:b/>
                <w:bCs/>
                <w:lang w:val="ru-RU"/>
              </w:rPr>
              <w:t>1</w:t>
            </w:r>
            <w:r>
              <w:rPr>
                <w:b/>
                <w:bCs/>
                <w:lang w:val="ru-RU"/>
              </w:rPr>
              <w:t>5</w:t>
            </w:r>
            <w:r w:rsidRPr="00F91F7C">
              <w:rPr>
                <w:b/>
                <w:bCs/>
                <w:lang w:val="ru-RU"/>
              </w:rPr>
              <w:t>:00 – 1</w:t>
            </w:r>
            <w:r>
              <w:rPr>
                <w:b/>
                <w:bCs/>
                <w:lang w:val="ru-RU"/>
              </w:rPr>
              <w:t>6</w:t>
            </w:r>
            <w:r w:rsidRPr="00F91F7C">
              <w:rPr>
                <w:b/>
                <w:bCs/>
                <w:lang w:val="ru-RU"/>
              </w:rPr>
              <w:t>:00</w:t>
            </w:r>
          </w:p>
        </w:tc>
        <w:tc>
          <w:tcPr>
            <w:tcW w:w="7114" w:type="dxa"/>
          </w:tcPr>
          <w:p w14:paraId="10546852" w14:textId="11C528D4" w:rsidR="002432E8" w:rsidRPr="002432E8" w:rsidRDefault="002432E8" w:rsidP="002432E8">
            <w:pPr>
              <w:rPr>
                <w:bCs/>
                <w:lang w:val="ru-RU"/>
              </w:rPr>
            </w:pPr>
            <w:r w:rsidRPr="002432E8">
              <w:rPr>
                <w:bCs/>
                <w:lang w:val="ru-RU"/>
              </w:rPr>
              <w:t>Меж секторальные вопросы, требования доноров, источники</w:t>
            </w:r>
          </w:p>
          <w:p w14:paraId="630FC52E" w14:textId="64584CE8" w:rsidR="002432E8" w:rsidRDefault="002432E8" w:rsidP="002432E8">
            <w:pPr>
              <w:rPr>
                <w:bCs/>
                <w:lang w:val="ru-RU"/>
              </w:rPr>
            </w:pPr>
            <w:r w:rsidRPr="002432E8">
              <w:rPr>
                <w:bCs/>
                <w:lang w:val="ru-RU"/>
              </w:rPr>
              <w:t>информации и финансирование</w:t>
            </w:r>
          </w:p>
        </w:tc>
      </w:tr>
      <w:tr w:rsidR="002432E8" w14:paraId="7639F4D7" w14:textId="77777777" w:rsidTr="00A1655C">
        <w:trPr>
          <w:trHeight w:val="736"/>
        </w:trPr>
        <w:tc>
          <w:tcPr>
            <w:tcW w:w="2082" w:type="dxa"/>
          </w:tcPr>
          <w:p w14:paraId="484BD08E" w14:textId="4D9AF200" w:rsidR="002432E8" w:rsidRDefault="002432E8" w:rsidP="002432E8">
            <w:pPr>
              <w:rPr>
                <w:b/>
                <w:bCs/>
                <w:lang w:val="ru-RU"/>
              </w:rPr>
            </w:pPr>
            <w:r w:rsidRPr="00F91F7C">
              <w:rPr>
                <w:b/>
                <w:bCs/>
                <w:lang w:val="ru-RU"/>
              </w:rPr>
              <w:t>1</w:t>
            </w:r>
            <w:r>
              <w:rPr>
                <w:b/>
                <w:bCs/>
                <w:lang w:val="ru-RU"/>
              </w:rPr>
              <w:t>6</w:t>
            </w:r>
            <w:r w:rsidRPr="00F91F7C">
              <w:rPr>
                <w:b/>
                <w:bCs/>
                <w:lang w:val="ru-RU"/>
              </w:rPr>
              <w:t>:00 – 1</w:t>
            </w:r>
            <w:r>
              <w:rPr>
                <w:b/>
                <w:bCs/>
                <w:lang w:val="ru-RU"/>
              </w:rPr>
              <w:t>6</w:t>
            </w:r>
            <w:r w:rsidRPr="00F91F7C">
              <w:rPr>
                <w:b/>
                <w:bCs/>
                <w:lang w:val="ru-RU"/>
              </w:rPr>
              <w:t>:</w:t>
            </w:r>
            <w:r>
              <w:rPr>
                <w:b/>
                <w:bCs/>
                <w:lang w:val="ru-RU"/>
              </w:rPr>
              <w:t>45</w:t>
            </w:r>
          </w:p>
        </w:tc>
        <w:tc>
          <w:tcPr>
            <w:tcW w:w="7114" w:type="dxa"/>
          </w:tcPr>
          <w:p w14:paraId="0E37F535" w14:textId="77777777" w:rsidR="002432E8" w:rsidRPr="002432E8" w:rsidRDefault="002432E8" w:rsidP="002432E8">
            <w:pPr>
              <w:rPr>
                <w:bCs/>
                <w:lang w:val="ru-RU"/>
              </w:rPr>
            </w:pPr>
            <w:r w:rsidRPr="002432E8">
              <w:rPr>
                <w:bCs/>
                <w:lang w:val="ru-RU"/>
              </w:rPr>
              <w:t>Процесс консультирования после тренинга: определение целевых</w:t>
            </w:r>
          </w:p>
          <w:p w14:paraId="1F8CC3A3" w14:textId="2190C3EB" w:rsidR="002432E8" w:rsidRDefault="002432E8" w:rsidP="002432E8">
            <w:pPr>
              <w:rPr>
                <w:bCs/>
                <w:lang w:val="ru-RU"/>
              </w:rPr>
            </w:pPr>
            <w:r w:rsidRPr="002432E8">
              <w:rPr>
                <w:bCs/>
                <w:lang w:val="ru-RU"/>
              </w:rPr>
              <w:t>областей - потребности, формат, процесс отбора</w:t>
            </w:r>
          </w:p>
        </w:tc>
      </w:tr>
      <w:tr w:rsidR="002432E8" w14:paraId="3A01E718" w14:textId="77777777" w:rsidTr="00A1655C">
        <w:trPr>
          <w:trHeight w:val="347"/>
        </w:trPr>
        <w:tc>
          <w:tcPr>
            <w:tcW w:w="2082" w:type="dxa"/>
          </w:tcPr>
          <w:p w14:paraId="6A39A167" w14:textId="09E7BE4B" w:rsidR="002432E8" w:rsidRDefault="002432E8" w:rsidP="002432E8">
            <w:pPr>
              <w:rPr>
                <w:b/>
                <w:bCs/>
                <w:lang w:val="ru-RU"/>
              </w:rPr>
            </w:pPr>
            <w:r w:rsidRPr="00F91F7C">
              <w:rPr>
                <w:b/>
                <w:bCs/>
                <w:lang w:val="ru-RU"/>
              </w:rPr>
              <w:t>1</w:t>
            </w:r>
            <w:r>
              <w:rPr>
                <w:b/>
                <w:bCs/>
                <w:lang w:val="ru-RU"/>
              </w:rPr>
              <w:t>6</w:t>
            </w:r>
            <w:r w:rsidRPr="00F91F7C">
              <w:rPr>
                <w:b/>
                <w:bCs/>
                <w:lang w:val="ru-RU"/>
              </w:rPr>
              <w:t>:</w:t>
            </w:r>
            <w:r>
              <w:rPr>
                <w:b/>
                <w:bCs/>
                <w:lang w:val="ru-RU"/>
              </w:rPr>
              <w:t>45</w:t>
            </w:r>
            <w:r w:rsidRPr="00F91F7C">
              <w:rPr>
                <w:b/>
                <w:bCs/>
                <w:lang w:val="ru-RU"/>
              </w:rPr>
              <w:t xml:space="preserve"> – 1</w:t>
            </w:r>
            <w:r>
              <w:rPr>
                <w:b/>
                <w:bCs/>
                <w:lang w:val="ru-RU"/>
              </w:rPr>
              <w:t>7</w:t>
            </w:r>
            <w:r w:rsidRPr="00F91F7C">
              <w:rPr>
                <w:b/>
                <w:bCs/>
                <w:lang w:val="ru-RU"/>
              </w:rPr>
              <w:t>:00</w:t>
            </w:r>
          </w:p>
        </w:tc>
        <w:tc>
          <w:tcPr>
            <w:tcW w:w="7114" w:type="dxa"/>
          </w:tcPr>
          <w:p w14:paraId="3FF1CAE7" w14:textId="1D1FB396" w:rsidR="002432E8" w:rsidRDefault="002432E8" w:rsidP="002432E8">
            <w:pPr>
              <w:rPr>
                <w:bCs/>
                <w:lang w:val="ru-RU"/>
              </w:rPr>
            </w:pPr>
            <w:r w:rsidRPr="002432E8">
              <w:rPr>
                <w:bCs/>
                <w:lang w:val="ru-RU"/>
              </w:rPr>
              <w:t>Оценка тренинга</w:t>
            </w:r>
            <w:r w:rsidRPr="002432E8">
              <w:rPr>
                <w:bCs/>
                <w:lang w:val="ro-RO"/>
              </w:rPr>
              <w:t>.</w:t>
            </w:r>
            <w:r w:rsidRPr="002432E8">
              <w:rPr>
                <w:bCs/>
                <w:lang w:val="ru-RU"/>
              </w:rPr>
              <w:t xml:space="preserve"> Закрытие</w:t>
            </w:r>
          </w:p>
        </w:tc>
      </w:tr>
    </w:tbl>
    <w:p w14:paraId="0150DE1B" w14:textId="77777777" w:rsidR="00B44A95" w:rsidRDefault="00B44A95" w:rsidP="00C142CE">
      <w:pPr>
        <w:rPr>
          <w:b/>
          <w:bCs/>
          <w:lang w:val="ru-RU"/>
        </w:rPr>
      </w:pPr>
    </w:p>
    <w:p w14:paraId="16655B8C" w14:textId="77777777" w:rsidR="00C142CE" w:rsidRPr="0055338D" w:rsidRDefault="00C142CE" w:rsidP="00C142CE">
      <w:pPr>
        <w:spacing w:after="0" w:line="240" w:lineRule="auto"/>
        <w:rPr>
          <w:lang w:val="ru-RU"/>
        </w:rPr>
      </w:pPr>
    </w:p>
    <w:sectPr w:rsidR="00C142CE" w:rsidRPr="0055338D" w:rsidSect="000519A7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1A7D2" w14:textId="77777777" w:rsidR="00206791" w:rsidRDefault="00206791" w:rsidP="00C142CE">
      <w:pPr>
        <w:spacing w:after="0" w:line="240" w:lineRule="auto"/>
      </w:pPr>
      <w:r>
        <w:separator/>
      </w:r>
    </w:p>
  </w:endnote>
  <w:endnote w:type="continuationSeparator" w:id="0">
    <w:p w14:paraId="1EAEBD37" w14:textId="77777777" w:rsidR="00206791" w:rsidRDefault="00206791" w:rsidP="00C1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5C401" w14:textId="77777777" w:rsidR="00206791" w:rsidRDefault="00206791" w:rsidP="00C142CE">
      <w:pPr>
        <w:spacing w:after="0" w:line="240" w:lineRule="auto"/>
      </w:pPr>
      <w:r>
        <w:separator/>
      </w:r>
    </w:p>
  </w:footnote>
  <w:footnote w:type="continuationSeparator" w:id="0">
    <w:p w14:paraId="396CBFDA" w14:textId="77777777" w:rsidR="00206791" w:rsidRDefault="00206791" w:rsidP="00C14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9DB4B" w14:textId="77777777" w:rsidR="00C142CE" w:rsidRDefault="00C142CE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04C27CB4" wp14:editId="3436A9F5">
          <wp:simplePos x="0" y="0"/>
          <wp:positionH relativeFrom="column">
            <wp:posOffset>4671060</wp:posOffset>
          </wp:positionH>
          <wp:positionV relativeFrom="paragraph">
            <wp:posOffset>-441960</wp:posOffset>
          </wp:positionV>
          <wp:extent cx="1973580" cy="938530"/>
          <wp:effectExtent l="0" t="0" r="7620" b="0"/>
          <wp:wrapTight wrapText="bothSides">
            <wp:wrapPolygon edited="0">
              <wp:start x="0" y="0"/>
              <wp:lineTo x="0" y="21045"/>
              <wp:lineTo x="21475" y="21045"/>
              <wp:lineTo x="2147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580" cy="938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3022E80F" wp14:editId="462D48F0">
          <wp:simplePos x="0" y="0"/>
          <wp:positionH relativeFrom="column">
            <wp:posOffset>1363980</wp:posOffset>
          </wp:positionH>
          <wp:positionV relativeFrom="paragraph">
            <wp:posOffset>-388620</wp:posOffset>
          </wp:positionV>
          <wp:extent cx="2569845" cy="807720"/>
          <wp:effectExtent l="0" t="0" r="0" b="0"/>
          <wp:wrapTight wrapText="bothSides">
            <wp:wrapPolygon edited="0">
              <wp:start x="3202" y="0"/>
              <wp:lineTo x="1921" y="2038"/>
              <wp:lineTo x="320" y="6623"/>
              <wp:lineTo x="0" y="12736"/>
              <wp:lineTo x="0" y="16811"/>
              <wp:lineTo x="1601" y="18340"/>
              <wp:lineTo x="1761" y="20887"/>
              <wp:lineTo x="2402" y="20887"/>
              <wp:lineTo x="3042" y="20887"/>
              <wp:lineTo x="6725" y="20887"/>
              <wp:lineTo x="9447" y="19358"/>
              <wp:lineTo x="9287" y="17321"/>
              <wp:lineTo x="19534" y="16811"/>
              <wp:lineTo x="19855" y="10698"/>
              <wp:lineTo x="17293" y="7642"/>
              <wp:lineTo x="16492" y="4585"/>
              <wp:lineTo x="4003" y="0"/>
              <wp:lineTo x="3202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845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5253EF96" wp14:editId="791B2382">
          <wp:simplePos x="0" y="0"/>
          <wp:positionH relativeFrom="column">
            <wp:posOffset>-426720</wp:posOffset>
          </wp:positionH>
          <wp:positionV relativeFrom="paragraph">
            <wp:posOffset>-388620</wp:posOffset>
          </wp:positionV>
          <wp:extent cx="807720" cy="807720"/>
          <wp:effectExtent l="0" t="0" r="0" b="0"/>
          <wp:wrapTight wrapText="bothSides">
            <wp:wrapPolygon edited="0">
              <wp:start x="9170" y="0"/>
              <wp:lineTo x="0" y="9679"/>
              <wp:lineTo x="0" y="11208"/>
              <wp:lineTo x="8660" y="20887"/>
              <wp:lineTo x="9170" y="20887"/>
              <wp:lineTo x="11717" y="20887"/>
              <wp:lineTo x="12226" y="20887"/>
              <wp:lineTo x="20887" y="11208"/>
              <wp:lineTo x="20887" y="9679"/>
              <wp:lineTo x="11717" y="0"/>
              <wp:lineTo x="917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42CE"/>
    <w:rsid w:val="000519A7"/>
    <w:rsid w:val="00130502"/>
    <w:rsid w:val="00206791"/>
    <w:rsid w:val="00227889"/>
    <w:rsid w:val="002432E8"/>
    <w:rsid w:val="003B2361"/>
    <w:rsid w:val="00403FDF"/>
    <w:rsid w:val="004061C8"/>
    <w:rsid w:val="00425467"/>
    <w:rsid w:val="00500482"/>
    <w:rsid w:val="005329F8"/>
    <w:rsid w:val="0055338D"/>
    <w:rsid w:val="00562D3A"/>
    <w:rsid w:val="00652B3C"/>
    <w:rsid w:val="006862C8"/>
    <w:rsid w:val="006E4BA3"/>
    <w:rsid w:val="00745075"/>
    <w:rsid w:val="0079529C"/>
    <w:rsid w:val="00882473"/>
    <w:rsid w:val="009D11C3"/>
    <w:rsid w:val="00A1655C"/>
    <w:rsid w:val="00B44A95"/>
    <w:rsid w:val="00BA719D"/>
    <w:rsid w:val="00C142CE"/>
    <w:rsid w:val="00C64C5C"/>
    <w:rsid w:val="00C871BD"/>
    <w:rsid w:val="00E34666"/>
    <w:rsid w:val="00EC327E"/>
    <w:rsid w:val="00F56EF2"/>
    <w:rsid w:val="00FF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1941744"/>
  <w15:docId w15:val="{B2DBA805-0B3E-4F5F-8C75-12FFA28CF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42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42CE"/>
  </w:style>
  <w:style w:type="paragraph" w:styleId="a5">
    <w:name w:val="footer"/>
    <w:basedOn w:val="a"/>
    <w:link w:val="a6"/>
    <w:uiPriority w:val="99"/>
    <w:unhideWhenUsed/>
    <w:rsid w:val="00C142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42CE"/>
  </w:style>
  <w:style w:type="table" w:styleId="a7">
    <w:name w:val="Table Grid"/>
    <w:basedOn w:val="a1"/>
    <w:uiPriority w:val="39"/>
    <w:rsid w:val="00B44A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3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Lacikova</dc:creator>
  <cp:keywords/>
  <dc:description/>
  <cp:lastModifiedBy>user</cp:lastModifiedBy>
  <cp:revision>13</cp:revision>
  <dcterms:created xsi:type="dcterms:W3CDTF">2021-09-22T12:00:00Z</dcterms:created>
  <dcterms:modified xsi:type="dcterms:W3CDTF">2022-02-07T15:19:00Z</dcterms:modified>
</cp:coreProperties>
</file>